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ADF1" w14:textId="0A3B5FC4" w:rsidR="00F2726E" w:rsidRDefault="00BA4BD3">
      <w:pPr>
        <w:pStyle w:val="Ttulo1"/>
        <w:spacing w:before="0" w:after="0"/>
        <w:jc w:val="center"/>
        <w:rPr>
          <w:color w:val="FF0000"/>
          <w:sz w:val="42"/>
          <w:szCs w:val="42"/>
        </w:rPr>
      </w:pPr>
      <w:r>
        <w:rPr>
          <w:color w:val="FF0000"/>
          <w:sz w:val="42"/>
          <w:szCs w:val="42"/>
        </w:rPr>
        <w:t xml:space="preserve">Bases </w:t>
      </w:r>
      <w:r w:rsidR="00B87DA4">
        <w:rPr>
          <w:color w:val="FF0000"/>
          <w:sz w:val="42"/>
          <w:szCs w:val="42"/>
        </w:rPr>
        <w:t>r</w:t>
      </w:r>
      <w:r>
        <w:rPr>
          <w:color w:val="FF0000"/>
          <w:sz w:val="42"/>
          <w:szCs w:val="42"/>
        </w:rPr>
        <w:t xml:space="preserve">eguladoras del </w:t>
      </w:r>
      <w:r w:rsidR="00B87DA4">
        <w:rPr>
          <w:color w:val="FF0000"/>
          <w:sz w:val="42"/>
          <w:szCs w:val="42"/>
        </w:rPr>
        <w:t>c</w:t>
      </w:r>
      <w:r>
        <w:rPr>
          <w:color w:val="FF0000"/>
          <w:sz w:val="42"/>
          <w:szCs w:val="42"/>
        </w:rPr>
        <w:t xml:space="preserve">oncurso </w:t>
      </w:r>
      <w:r w:rsidR="00B87DA4">
        <w:rPr>
          <w:color w:val="FF0000"/>
          <w:sz w:val="42"/>
          <w:szCs w:val="42"/>
        </w:rPr>
        <w:t>m</w:t>
      </w:r>
      <w:r>
        <w:rPr>
          <w:color w:val="FF0000"/>
          <w:sz w:val="42"/>
          <w:szCs w:val="42"/>
        </w:rPr>
        <w:t>usical:</w:t>
      </w:r>
    </w:p>
    <w:p w14:paraId="0244A10A" w14:textId="77777777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before="240" w:after="300"/>
        <w:jc w:val="center"/>
        <w:rPr>
          <w:b/>
          <w:bCs/>
          <w:color w:val="1A365D"/>
          <w:sz w:val="32"/>
          <w:szCs w:val="32"/>
          <w:highlight w:val="yellow"/>
          <w:u w:val="single"/>
        </w:rPr>
      </w:pPr>
      <w:r>
        <w:rPr>
          <w:b/>
          <w:bCs/>
          <w:color w:val="1A365D"/>
          <w:sz w:val="32"/>
          <w:szCs w:val="32"/>
          <w:highlight w:val="yellow"/>
          <w:u w:val="single"/>
        </w:rPr>
        <w:t>«Una Voz, Un Corazón: Himno escolar del Paraíso SS.CC.»</w:t>
      </w:r>
    </w:p>
    <w:p w14:paraId="1DE2AFBD" w14:textId="77777777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after="450"/>
        <w:jc w:val="center"/>
        <w:rPr>
          <w:i/>
          <w:iCs/>
          <w:color w:val="4A5568"/>
        </w:rPr>
      </w:pPr>
      <w:r>
        <w:rPr>
          <w:i/>
          <w:iCs/>
          <w:color w:val="4A5568"/>
        </w:rPr>
        <w:t>Colegio Paraíso Sagrados Corazones — Curso Académico 2026-2027</w:t>
      </w:r>
    </w:p>
    <w:p w14:paraId="1C7C9FFE" w14:textId="6466C7CB" w:rsidR="00F2726E" w:rsidRDefault="00BA4BD3">
      <w:pPr>
        <w:pStyle w:val="Ttulo2"/>
        <w:spacing w:before="0" w:after="300"/>
        <w:jc w:val="both"/>
        <w:rPr>
          <w:color w:val="2B6CB0"/>
        </w:rPr>
      </w:pPr>
      <w:r>
        <w:rPr>
          <w:color w:val="2B6CB0"/>
        </w:rPr>
        <w:t xml:space="preserve">1. Convocatoria y </w:t>
      </w:r>
      <w:r w:rsidR="00B87DA4">
        <w:rPr>
          <w:color w:val="2B6CB0"/>
        </w:rPr>
        <w:t>o</w:t>
      </w:r>
      <w:r>
        <w:rPr>
          <w:color w:val="2B6CB0"/>
        </w:rPr>
        <w:t xml:space="preserve">bjetivo del </w:t>
      </w:r>
      <w:r w:rsidR="00B87DA4">
        <w:rPr>
          <w:color w:val="2B6CB0"/>
        </w:rPr>
        <w:t>c</w:t>
      </w:r>
      <w:r>
        <w:rPr>
          <w:color w:val="2B6CB0"/>
        </w:rPr>
        <w:t>oncurso</w:t>
      </w:r>
    </w:p>
    <w:p w14:paraId="7412928C" w14:textId="77777777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El Colegio Paraíso Sagrados Corazones convoca el Concurso Musical </w:t>
      </w:r>
      <w:r>
        <w:rPr>
          <w:b/>
          <w:bCs/>
          <w:sz w:val="26"/>
          <w:szCs w:val="26"/>
        </w:rPr>
        <w:t>«Una Voz, Un Corazón»</w:t>
      </w:r>
      <w:r>
        <w:rPr>
          <w:sz w:val="26"/>
          <w:szCs w:val="26"/>
        </w:rPr>
        <w:t>, dirigido al alumnado de Bachillerato. El propósito de este certamen es incentivar la creatividad artística, el trabajo en equipo y la vivencia práctica de la identidad del centro a través de la composición de una canción inédita.</w:t>
      </w:r>
    </w:p>
    <w:p w14:paraId="078D010F" w14:textId="77777777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after="45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La propuesta ganadora se convertirá en un </w:t>
      </w:r>
      <w:r>
        <w:rPr>
          <w:b/>
          <w:bCs/>
          <w:sz w:val="26"/>
          <w:szCs w:val="26"/>
          <w:u w:val="single"/>
        </w:rPr>
        <w:t>Himno escolar institucional</w:t>
      </w:r>
      <w:r>
        <w:rPr>
          <w:sz w:val="26"/>
          <w:szCs w:val="26"/>
        </w:rPr>
        <w:t xml:space="preserve"> cantado por todos los niveles educativos del colegio durante los actos comunitarios, convivencias, celebraciones pastorales y festividades escolares.</w:t>
      </w:r>
    </w:p>
    <w:p w14:paraId="476E3F71" w14:textId="18E10C30" w:rsidR="00F2726E" w:rsidRDefault="00BA4BD3">
      <w:pPr>
        <w:pStyle w:val="Ttulo2"/>
        <w:spacing w:before="0" w:after="300"/>
        <w:jc w:val="both"/>
        <w:rPr>
          <w:color w:val="2B6CB0"/>
        </w:rPr>
      </w:pPr>
      <w:r>
        <w:rPr>
          <w:color w:val="2B6CB0"/>
        </w:rPr>
        <w:t xml:space="preserve">2. Requisitos y </w:t>
      </w:r>
      <w:r w:rsidR="00B87DA4">
        <w:rPr>
          <w:color w:val="2B6CB0"/>
        </w:rPr>
        <w:t>v</w:t>
      </w:r>
      <w:r>
        <w:rPr>
          <w:color w:val="2B6CB0"/>
        </w:rPr>
        <w:t>alores de los Sagrados Corazones</w:t>
      </w:r>
    </w:p>
    <w:p w14:paraId="6B84A538" w14:textId="77777777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Las composiciones deben reflejar explícitamente el ideario y los valores fundamentales de la Congregación de los Sagrados Corazones, entre los que destacan:</w:t>
      </w:r>
    </w:p>
    <w:p w14:paraId="5AC34702" w14:textId="4C65EE29" w:rsidR="00F2726E" w:rsidRDefault="00BA4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Amor </w:t>
      </w:r>
      <w:r w:rsidR="00B87DA4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ncondicional y </w:t>
      </w:r>
      <w:r w:rsidR="00B87DA4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cogida:</w:t>
      </w:r>
      <w:r>
        <w:rPr>
          <w:sz w:val="28"/>
          <w:szCs w:val="28"/>
        </w:rPr>
        <w:t xml:space="preserve"> Sentirse querido y acoger a los demás sin distinciones.</w:t>
      </w:r>
    </w:p>
    <w:p w14:paraId="108806B3" w14:textId="1338EE2F" w:rsidR="00F2726E" w:rsidRDefault="00BA4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Fraternidad y </w:t>
      </w:r>
      <w:r w:rsidR="00B87DA4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>omunidad:</w:t>
      </w:r>
      <w:r>
        <w:rPr>
          <w:sz w:val="28"/>
          <w:szCs w:val="28"/>
        </w:rPr>
        <w:t xml:space="preserve"> El sentido de familia, apoyo mutuo y trabajo en equipo.</w:t>
      </w:r>
    </w:p>
    <w:p w14:paraId="4D75B4E1" w14:textId="141B322B" w:rsidR="00F2726E" w:rsidRDefault="00BA4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Servicio y </w:t>
      </w:r>
      <w:r w:rsidR="00B87DA4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olidaridad:</w:t>
      </w:r>
      <w:r>
        <w:rPr>
          <w:sz w:val="28"/>
          <w:szCs w:val="28"/>
        </w:rPr>
        <w:t xml:space="preserve"> La vocación de ayuda al prójimo y la sensibilidad ante las necesidades del entorno.</w:t>
      </w:r>
    </w:p>
    <w:p w14:paraId="37A8E9E4" w14:textId="58CA610B" w:rsidR="00F2726E" w:rsidRDefault="00BA4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Sencillez y </w:t>
      </w:r>
      <w:r w:rsidR="00B87DA4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 xml:space="preserve">legría </w:t>
      </w:r>
      <w:r w:rsidR="00B87DA4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>vangélica:</w:t>
      </w:r>
      <w:r>
        <w:rPr>
          <w:sz w:val="28"/>
          <w:szCs w:val="28"/>
        </w:rPr>
        <w:t xml:space="preserve"> La humildad, la autenticidad y la alegría compartida en el día a día.</w:t>
      </w:r>
    </w:p>
    <w:p w14:paraId="6621949C" w14:textId="17244007" w:rsidR="00F2726E" w:rsidRDefault="00BA4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Reparación y </w:t>
      </w:r>
      <w:r w:rsidR="00B87DA4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>speranza:</w:t>
      </w:r>
      <w:r>
        <w:rPr>
          <w:sz w:val="28"/>
          <w:szCs w:val="28"/>
        </w:rPr>
        <w:t xml:space="preserve"> Capacidad de transformar las dificultades en bien y ser agentes de paz.</w:t>
      </w:r>
    </w:p>
    <w:p w14:paraId="314F1B22" w14:textId="703A08FC" w:rsidR="00F2726E" w:rsidRDefault="00BA4BD3">
      <w:pPr>
        <w:pStyle w:val="Ttulo2"/>
        <w:spacing w:before="450" w:after="300"/>
        <w:jc w:val="both"/>
        <w:rPr>
          <w:color w:val="2B6CB0"/>
        </w:rPr>
      </w:pPr>
      <w:r>
        <w:rPr>
          <w:color w:val="2B6CB0"/>
        </w:rPr>
        <w:t xml:space="preserve">3. Especificaciones </w:t>
      </w:r>
      <w:r w:rsidR="00B87DA4">
        <w:rPr>
          <w:color w:val="2B6CB0"/>
        </w:rPr>
        <w:t>t</w:t>
      </w:r>
      <w:r>
        <w:rPr>
          <w:color w:val="2B6CB0"/>
        </w:rPr>
        <w:t xml:space="preserve">écnicas y </w:t>
      </w:r>
      <w:r w:rsidR="00B87DA4">
        <w:rPr>
          <w:color w:val="2B6CB0"/>
        </w:rPr>
        <w:t>m</w:t>
      </w:r>
      <w:r>
        <w:rPr>
          <w:color w:val="2B6CB0"/>
        </w:rPr>
        <w:t>usicales</w:t>
      </w:r>
    </w:p>
    <w:p w14:paraId="42D0C7DC" w14:textId="77777777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after="225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 el objetivo de garantizar que la canción sea participativa y accesible para todo </w:t>
      </w:r>
      <w:r>
        <w:rPr>
          <w:sz w:val="26"/>
          <w:szCs w:val="26"/>
        </w:rPr>
        <w:lastRenderedPageBreak/>
        <w:t>el alumnado del colegio las obras deberán ajustarse a las siguientes características:</w:t>
      </w:r>
    </w:p>
    <w:tbl>
      <w:tblPr>
        <w:tblStyle w:val="3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2726E" w14:paraId="4F079E8B" w14:textId="77777777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901AF6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color w:val="2C5282"/>
                <w:sz w:val="26"/>
                <w:szCs w:val="26"/>
              </w:rPr>
            </w:pPr>
            <w:r>
              <w:rPr>
                <w:color w:val="2C5282"/>
                <w:sz w:val="26"/>
                <w:szCs w:val="26"/>
              </w:rPr>
              <w:t>Criterio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67399D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color w:val="2C5282"/>
                <w:sz w:val="26"/>
                <w:szCs w:val="26"/>
              </w:rPr>
            </w:pPr>
            <w:r>
              <w:rPr>
                <w:color w:val="2C5282"/>
                <w:sz w:val="26"/>
                <w:szCs w:val="26"/>
              </w:rPr>
              <w:t>Especificación</w:t>
            </w:r>
          </w:p>
          <w:p w14:paraId="681A2B9A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2726E" w14:paraId="4AA143BB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5A0E0A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Duración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D983C8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Aproximadamente 3 minutos (tolerancia permitida entre 2:30 y 3:30 minutos).</w:t>
            </w:r>
          </w:p>
        </w:tc>
      </w:tr>
      <w:tr w:rsidR="00F2726E" w14:paraId="4F2E9CE3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B03FFE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Estructura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93ABB2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Clara e intuitiva (por ejemplo: Estrofa - Estribillo - Estrofa - Estribillo - Puente - Estribillo).</w:t>
            </w:r>
          </w:p>
        </w:tc>
      </w:tr>
      <w:tr w:rsidR="00F2726E" w14:paraId="4D6E37CD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458668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Significatividad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422ABB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Estribillo pegadizo, con ritmo claro, tesitura vocal media y melodía fácil de aprender para alumnos de todas las edades.</w:t>
            </w:r>
          </w:p>
        </w:tc>
      </w:tr>
      <w:tr w:rsidR="00F2726E" w14:paraId="4B8CB015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5F9495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Acompañamiento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D3DB31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Apta para interpretarse tanto con instrumentación sencilla (guitarra, piano o percusión) como a capela.</w:t>
            </w:r>
          </w:p>
        </w:tc>
      </w:tr>
      <w:tr w:rsidR="00F2726E" w14:paraId="64B7E1FD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4BE1D4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Idioma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2377CD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Castellano (se permite la inclusión de breves frases en otros idiomas si aportan valor a la propuesta).</w:t>
            </w:r>
          </w:p>
        </w:tc>
      </w:tr>
    </w:tbl>
    <w:p w14:paraId="7D65A409" w14:textId="77777777" w:rsidR="00F2726E" w:rsidRDefault="00F2726E">
      <w:pPr>
        <w:pStyle w:val="Ttulo2"/>
        <w:spacing w:before="450" w:after="300"/>
        <w:jc w:val="both"/>
        <w:rPr>
          <w:color w:val="2B6CB0"/>
        </w:rPr>
      </w:pPr>
    </w:p>
    <w:p w14:paraId="3F52FA82" w14:textId="77777777" w:rsidR="00F2726E" w:rsidRDefault="00BA4BD3">
      <w:pPr>
        <w:pStyle w:val="Ttulo2"/>
        <w:spacing w:before="450" w:after="300"/>
        <w:jc w:val="both"/>
        <w:rPr>
          <w:color w:val="2B6CB0"/>
        </w:rPr>
      </w:pPr>
      <w:r>
        <w:rPr>
          <w:color w:val="2B6CB0"/>
        </w:rPr>
        <w:t>4. Participantes y Modalidad de Inscripción</w:t>
      </w:r>
    </w:p>
    <w:p w14:paraId="6D613633" w14:textId="310C083A" w:rsidR="00F2726E" w:rsidRDefault="00BA4B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Podrán participar todos los alumnos </w:t>
      </w:r>
      <w:r w:rsidR="006A011D">
        <w:rPr>
          <w:sz w:val="28"/>
          <w:szCs w:val="28"/>
        </w:rPr>
        <w:t xml:space="preserve">y familias </w:t>
      </w:r>
      <w:r>
        <w:rPr>
          <w:sz w:val="28"/>
          <w:szCs w:val="28"/>
        </w:rPr>
        <w:t>del Colegio Paraíso Sagrados Corazones.</w:t>
      </w:r>
    </w:p>
    <w:p w14:paraId="45692EB9" w14:textId="43F9F6AE" w:rsidR="00F2726E" w:rsidRDefault="00BA4B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participación podrá ser </w:t>
      </w:r>
      <w:r>
        <w:rPr>
          <w:b/>
          <w:bCs/>
          <w:sz w:val="28"/>
          <w:szCs w:val="28"/>
        </w:rPr>
        <w:t xml:space="preserve">individual o en </w:t>
      </w:r>
      <w:r w:rsidR="006A011D">
        <w:rPr>
          <w:b/>
          <w:bCs/>
          <w:sz w:val="28"/>
          <w:szCs w:val="28"/>
        </w:rPr>
        <w:t>parejas</w:t>
      </w:r>
      <w:r>
        <w:rPr>
          <w:sz w:val="28"/>
          <w:szCs w:val="28"/>
        </w:rPr>
        <w:t>.</w:t>
      </w:r>
    </w:p>
    <w:p w14:paraId="6F325422" w14:textId="77777777" w:rsidR="00F2726E" w:rsidRDefault="00BA4B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Cada participante o grupo podrá presentar un máximo de </w:t>
      </w:r>
      <w:r>
        <w:rPr>
          <w:b/>
          <w:bCs/>
          <w:sz w:val="28"/>
          <w:szCs w:val="28"/>
        </w:rPr>
        <w:t>dos composiciones</w:t>
      </w:r>
      <w:r>
        <w:rPr>
          <w:sz w:val="28"/>
          <w:szCs w:val="28"/>
        </w:rPr>
        <w:t xml:space="preserve"> originales e inéditas.</w:t>
      </w:r>
    </w:p>
    <w:p w14:paraId="78D28FE3" w14:textId="3F6415CC" w:rsidR="00F2726E" w:rsidRDefault="00BA4BD3">
      <w:pPr>
        <w:pStyle w:val="Ttulo2"/>
        <w:spacing w:before="450" w:after="300"/>
        <w:jc w:val="both"/>
        <w:rPr>
          <w:color w:val="2B6CB0"/>
        </w:rPr>
      </w:pPr>
      <w:r>
        <w:rPr>
          <w:color w:val="2B6CB0"/>
        </w:rPr>
        <w:t xml:space="preserve">5. Documentación y </w:t>
      </w:r>
      <w:r w:rsidR="00B87DA4">
        <w:rPr>
          <w:color w:val="2B6CB0"/>
        </w:rPr>
        <w:t>e</w:t>
      </w:r>
      <w:r>
        <w:rPr>
          <w:color w:val="2B6CB0"/>
        </w:rPr>
        <w:t xml:space="preserve">ntrega de </w:t>
      </w:r>
      <w:r w:rsidR="00B87DA4">
        <w:rPr>
          <w:color w:val="2B6CB0"/>
        </w:rPr>
        <w:t>t</w:t>
      </w:r>
      <w:r>
        <w:rPr>
          <w:color w:val="2B6CB0"/>
        </w:rPr>
        <w:t>rabajos</w:t>
      </w:r>
    </w:p>
    <w:p w14:paraId="40E6FB44" w14:textId="0B63CA64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presentación de la candidatura se realizará digitalmente enviando un correo electrónico a la dire</w:t>
      </w:r>
      <w:r w:rsidR="006A011D">
        <w:rPr>
          <w:sz w:val="28"/>
          <w:szCs w:val="28"/>
        </w:rPr>
        <w:t xml:space="preserve">cción </w:t>
      </w:r>
      <w:hyperlink r:id="rId7" w:history="1">
        <w:r w:rsidR="006A011D" w:rsidRPr="007650F8">
          <w:rPr>
            <w:rStyle w:val="Hipervnculo"/>
            <w:sz w:val="28"/>
            <w:szCs w:val="28"/>
          </w:rPr>
          <w:t>concursos@colegioparaiso.es</w:t>
        </w:r>
      </w:hyperlink>
      <w:r w:rsidR="006A01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con el asunto </w:t>
      </w:r>
      <w:r>
        <w:rPr>
          <w:i/>
          <w:iCs/>
          <w:sz w:val="28"/>
          <w:szCs w:val="28"/>
        </w:rPr>
        <w:t>"Concurso Himno escolar Paraíso - [Nombre de</w:t>
      </w:r>
      <w:r w:rsidR="006A011D">
        <w:rPr>
          <w:i/>
          <w:iCs/>
          <w:sz w:val="28"/>
          <w:szCs w:val="28"/>
        </w:rPr>
        <w:t xml:space="preserve"> la Pareja</w:t>
      </w:r>
      <w:r>
        <w:rPr>
          <w:i/>
          <w:iCs/>
          <w:sz w:val="28"/>
          <w:szCs w:val="28"/>
        </w:rPr>
        <w:t xml:space="preserve"> o Alumno]"</w:t>
      </w:r>
      <w:r>
        <w:rPr>
          <w:sz w:val="28"/>
          <w:szCs w:val="28"/>
        </w:rPr>
        <w:t>. El mensaje debe incluir:</w:t>
      </w:r>
    </w:p>
    <w:p w14:paraId="784226A8" w14:textId="4D706C20" w:rsidR="00F2726E" w:rsidRDefault="00BA4B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Ficha de </w:t>
      </w:r>
      <w:r w:rsidR="00B87DA4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nscripción:</w:t>
      </w:r>
      <w:r>
        <w:rPr>
          <w:sz w:val="28"/>
          <w:szCs w:val="28"/>
        </w:rPr>
        <w:t xml:space="preserve"> Nombre completo del autor o autores, curso y grupo.</w:t>
      </w:r>
    </w:p>
    <w:p w14:paraId="1CD1FBC3" w14:textId="33C89510" w:rsidR="00F2726E" w:rsidRDefault="00BA4B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Documento de </w:t>
      </w:r>
      <w:r w:rsidR="00B87DA4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 xml:space="preserve">etra y </w:t>
      </w:r>
      <w:r w:rsidR="00B87DA4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cordes:</w:t>
      </w:r>
      <w:r>
        <w:rPr>
          <w:sz w:val="28"/>
          <w:szCs w:val="28"/>
        </w:rPr>
        <w:t xml:space="preserve"> Archivo en formato PDF con la letra completa de la canción, indicando los acordes básicos (guitarra-piano) sobre el texto.</w:t>
      </w:r>
    </w:p>
    <w:p w14:paraId="414B67F8" w14:textId="40CF2283" w:rsidR="00F2726E" w:rsidRPr="00B87DA4" w:rsidRDefault="00BA4BD3" w:rsidP="00B87DA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Maqueta </w:t>
      </w:r>
      <w:r w:rsidR="00B87DA4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udio/</w:t>
      </w:r>
      <w:r w:rsidR="00B87DA4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</w:rPr>
        <w:t>ídeo:</w:t>
      </w:r>
      <w:r>
        <w:rPr>
          <w:sz w:val="28"/>
          <w:szCs w:val="28"/>
        </w:rPr>
        <w:t xml:space="preserve"> Archivo de audio (MP3/4 o WAV) o vídeo demostrativo grabado con teléfono u otro medio donde se escuche claramente la voz y la melodía (no solo se evaluará la calidad técnica de la grabación, sino la calidad de la composición).</w:t>
      </w:r>
    </w:p>
    <w:p w14:paraId="04E0717C" w14:textId="77777777" w:rsidR="00F2726E" w:rsidRDefault="00BA4BD3">
      <w:pPr>
        <w:pStyle w:val="Ttulo2"/>
        <w:spacing w:before="450" w:after="300"/>
        <w:jc w:val="both"/>
        <w:rPr>
          <w:color w:val="2B6CB0"/>
        </w:rPr>
      </w:pPr>
      <w:r>
        <w:rPr>
          <w:color w:val="2B6CB0"/>
        </w:rPr>
        <w:t>6. Calendario del Concurso</w:t>
      </w:r>
    </w:p>
    <w:p w14:paraId="316E541A" w14:textId="77777777" w:rsidR="00F2726E" w:rsidRDefault="00F2726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2B6CB0"/>
        </w:rPr>
      </w:pPr>
    </w:p>
    <w:tbl>
      <w:tblPr>
        <w:tblStyle w:val="2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2726E" w14:paraId="65A6CED3" w14:textId="77777777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9D29CE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color w:val="2C5282"/>
                <w:sz w:val="26"/>
                <w:szCs w:val="26"/>
              </w:rPr>
            </w:pPr>
            <w:r>
              <w:rPr>
                <w:color w:val="2C5282"/>
                <w:sz w:val="26"/>
                <w:szCs w:val="26"/>
              </w:rPr>
              <w:t>Fase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59C529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color w:val="2C5282"/>
                <w:sz w:val="26"/>
                <w:szCs w:val="26"/>
              </w:rPr>
            </w:pPr>
            <w:r>
              <w:rPr>
                <w:color w:val="2C5282"/>
                <w:sz w:val="26"/>
                <w:szCs w:val="26"/>
              </w:rPr>
              <w:t>Fecha Límite / Periodo</w:t>
            </w:r>
          </w:p>
          <w:p w14:paraId="06EDA385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2726E" w14:paraId="28796499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59669E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Lanzamiento oficial de la convocatoria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C29FCD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Inicio del primer trimestre</w:t>
            </w:r>
          </w:p>
        </w:tc>
      </w:tr>
      <w:tr w:rsidR="00F2726E" w14:paraId="1CF24F88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15155A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Plazo límite para la entrega de propuestas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E0FA62" w14:textId="04AE58EF" w:rsidR="00F2726E" w:rsidRDefault="006A0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BA4BD3">
              <w:rPr>
                <w:sz w:val="26"/>
                <w:szCs w:val="26"/>
              </w:rPr>
              <w:t xml:space="preserve"> de </w:t>
            </w:r>
            <w:r>
              <w:rPr>
                <w:sz w:val="26"/>
                <w:szCs w:val="26"/>
              </w:rPr>
              <w:t>noviembre</w:t>
            </w:r>
            <w:r w:rsidR="00BA4BD3">
              <w:rPr>
                <w:sz w:val="26"/>
                <w:szCs w:val="26"/>
              </w:rPr>
              <w:t xml:space="preserve"> de 2026</w:t>
            </w:r>
          </w:p>
        </w:tc>
      </w:tr>
      <w:tr w:rsidR="00F2726E" w14:paraId="5C167C91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E1C44A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Evaluación por parte del Jurado y selección final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3400FB" w14:textId="045093A4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A011D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 xml:space="preserve"> al 20 de </w:t>
            </w:r>
            <w:r w:rsidR="006A011D">
              <w:rPr>
                <w:sz w:val="26"/>
                <w:szCs w:val="26"/>
              </w:rPr>
              <w:t>noviembre</w:t>
            </w:r>
            <w:r>
              <w:rPr>
                <w:sz w:val="26"/>
                <w:szCs w:val="26"/>
              </w:rPr>
              <w:t xml:space="preserve"> de 2026</w:t>
            </w:r>
          </w:p>
        </w:tc>
      </w:tr>
      <w:tr w:rsidR="00F2726E" w14:paraId="73E1D79C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B5A95B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Fallo del Jurado y anuncio del ganador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2EEA5E" w14:textId="2EF47788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6A011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de </w:t>
            </w:r>
            <w:r w:rsidR="006A011D">
              <w:rPr>
                <w:sz w:val="26"/>
                <w:szCs w:val="26"/>
              </w:rPr>
              <w:t>noviembre</w:t>
            </w:r>
            <w:r>
              <w:rPr>
                <w:sz w:val="26"/>
                <w:szCs w:val="26"/>
              </w:rPr>
              <w:t xml:space="preserve"> de 2026 (</w:t>
            </w:r>
            <w:r w:rsidR="006A011D">
              <w:rPr>
                <w:sz w:val="26"/>
                <w:szCs w:val="26"/>
              </w:rPr>
              <w:t>Celebración de la Buena Madre</w:t>
            </w:r>
            <w:r>
              <w:rPr>
                <w:sz w:val="26"/>
                <w:szCs w:val="26"/>
              </w:rPr>
              <w:t>)</w:t>
            </w:r>
          </w:p>
        </w:tc>
      </w:tr>
      <w:tr w:rsidR="00F2726E" w14:paraId="59AC5B4B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19761B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Grabación de la versión oficial y ensayo comunitario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D4BC27" w14:textId="67E12252" w:rsidR="00F2726E" w:rsidRDefault="006A0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Febrero</w:t>
            </w:r>
            <w:r w:rsidR="00BA4BD3">
              <w:rPr>
                <w:sz w:val="26"/>
                <w:szCs w:val="26"/>
              </w:rPr>
              <w:t xml:space="preserve"> 2027 </w:t>
            </w:r>
          </w:p>
          <w:p w14:paraId="654315E8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Se cantará en la Fiesta de la Solidaridad y Fiesta del Padre Damián</w:t>
            </w:r>
          </w:p>
        </w:tc>
      </w:tr>
    </w:tbl>
    <w:p w14:paraId="3AF5A2C0" w14:textId="77777777" w:rsidR="00F2726E" w:rsidRDefault="00F2726E">
      <w:pPr>
        <w:pStyle w:val="Ttulo2"/>
        <w:spacing w:before="450" w:after="300"/>
        <w:jc w:val="both"/>
        <w:rPr>
          <w:color w:val="2B6CB0"/>
        </w:rPr>
      </w:pPr>
    </w:p>
    <w:p w14:paraId="7C716D99" w14:textId="77777777" w:rsidR="00F2726E" w:rsidRDefault="00BA4BD3">
      <w:pPr>
        <w:pStyle w:val="Ttulo2"/>
        <w:spacing w:before="450" w:after="300"/>
        <w:jc w:val="both"/>
        <w:rPr>
          <w:color w:val="2B6CB0"/>
        </w:rPr>
      </w:pPr>
      <w:r>
        <w:rPr>
          <w:color w:val="2B6CB0"/>
        </w:rPr>
        <w:t>7. Criterios de Valoración</w:t>
      </w:r>
    </w:p>
    <w:p w14:paraId="26867C39" w14:textId="77777777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sz w:val="28"/>
          <w:szCs w:val="28"/>
        </w:rPr>
      </w:pPr>
      <w:r>
        <w:rPr>
          <w:sz w:val="28"/>
          <w:szCs w:val="28"/>
        </w:rPr>
        <w:t>El Jurado puntuará las propuestas conforme a la siguiente escala de valoración (total máximo de 100 puntos):</w:t>
      </w:r>
    </w:p>
    <w:tbl>
      <w:tblPr>
        <w:tblStyle w:val="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F2726E" w14:paraId="256F2E05" w14:textId="77777777">
        <w:trPr>
          <w:tblHeader/>
        </w:trPr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585114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color w:val="2C5282"/>
                <w:sz w:val="26"/>
                <w:szCs w:val="26"/>
              </w:rPr>
            </w:pPr>
            <w:r>
              <w:rPr>
                <w:color w:val="2C5282"/>
                <w:sz w:val="26"/>
                <w:szCs w:val="26"/>
              </w:rPr>
              <w:t>Criterio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2B32DA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color w:val="2C5282"/>
                <w:sz w:val="26"/>
                <w:szCs w:val="26"/>
              </w:rPr>
            </w:pPr>
            <w:r>
              <w:rPr>
                <w:color w:val="2C5282"/>
                <w:sz w:val="26"/>
                <w:szCs w:val="26"/>
              </w:rPr>
              <w:t>Descripción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4A8CB8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color w:val="2C5282"/>
                <w:sz w:val="26"/>
                <w:szCs w:val="26"/>
              </w:rPr>
            </w:pPr>
            <w:r>
              <w:rPr>
                <w:color w:val="2C5282"/>
                <w:sz w:val="26"/>
                <w:szCs w:val="26"/>
              </w:rPr>
              <w:t>Puntuación Máxima</w:t>
            </w:r>
          </w:p>
          <w:p w14:paraId="2A05392D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2726E" w14:paraId="70E2A961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4531E9" w14:textId="72D6C66D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Fidelidad a los </w:t>
            </w:r>
            <w:r w:rsidR="00B87DA4">
              <w:rPr>
                <w:b/>
                <w:bCs/>
                <w:sz w:val="26"/>
                <w:szCs w:val="26"/>
              </w:rPr>
              <w:t>v</w:t>
            </w:r>
            <w:r>
              <w:rPr>
                <w:b/>
                <w:bCs/>
                <w:sz w:val="26"/>
                <w:szCs w:val="26"/>
              </w:rPr>
              <w:t>alores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98850C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Transmisión clara, profunda y motivadora de los valores de los Sagrados Corazones.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34E931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 puntos</w:t>
            </w:r>
          </w:p>
        </w:tc>
      </w:tr>
      <w:tr w:rsidR="00F2726E" w14:paraId="4D72377F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88F15D" w14:textId="42D6B184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Singabilidad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y </w:t>
            </w:r>
            <w:r w:rsidR="00B87DA4">
              <w:rPr>
                <w:b/>
                <w:bCs/>
                <w:sz w:val="26"/>
                <w:szCs w:val="26"/>
              </w:rPr>
              <w:t>p</w:t>
            </w:r>
            <w:r>
              <w:rPr>
                <w:b/>
                <w:bCs/>
                <w:sz w:val="26"/>
                <w:szCs w:val="26"/>
              </w:rPr>
              <w:t>egada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A051D5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Facilidad de memorización y canto por el resto del alumnado de todas las </w:t>
            </w:r>
            <w:r>
              <w:rPr>
                <w:sz w:val="26"/>
                <w:szCs w:val="26"/>
              </w:rPr>
              <w:lastRenderedPageBreak/>
              <w:t>edades.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701214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25 puntos</w:t>
            </w:r>
          </w:p>
        </w:tc>
      </w:tr>
      <w:tr w:rsidR="00F2726E" w14:paraId="47CD73FC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C7DFC0" w14:textId="74CF2A49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Calidad </w:t>
            </w:r>
            <w:r w:rsidR="00B87DA4">
              <w:rPr>
                <w:b/>
                <w:bCs/>
                <w:sz w:val="26"/>
                <w:szCs w:val="26"/>
              </w:rPr>
              <w:t>m</w:t>
            </w:r>
            <w:r>
              <w:rPr>
                <w:b/>
                <w:bCs/>
                <w:sz w:val="26"/>
                <w:szCs w:val="26"/>
              </w:rPr>
              <w:t xml:space="preserve">usical y </w:t>
            </w:r>
            <w:r w:rsidR="00B87DA4">
              <w:rPr>
                <w:b/>
                <w:bCs/>
                <w:sz w:val="26"/>
                <w:szCs w:val="26"/>
              </w:rPr>
              <w:t>m</w:t>
            </w:r>
            <w:r>
              <w:rPr>
                <w:b/>
                <w:bCs/>
                <w:sz w:val="26"/>
                <w:szCs w:val="26"/>
              </w:rPr>
              <w:t>elódica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DF8FB5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Armonía, ritmo y coherencia musical general de la propuesta.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8ED1E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 puntos</w:t>
            </w:r>
          </w:p>
        </w:tc>
      </w:tr>
      <w:tr w:rsidR="00F2726E" w14:paraId="7CCA7211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E76D74" w14:textId="7CFFAD94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Originalidad y </w:t>
            </w:r>
            <w:r w:rsidR="00B87DA4">
              <w:rPr>
                <w:b/>
                <w:bCs/>
                <w:sz w:val="26"/>
                <w:szCs w:val="26"/>
              </w:rPr>
              <w:t>c</w:t>
            </w:r>
            <w:r>
              <w:rPr>
                <w:b/>
                <w:bCs/>
                <w:sz w:val="26"/>
                <w:szCs w:val="26"/>
              </w:rPr>
              <w:t>reatividad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5ECBFD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Frescura en el lenguaje poético y en la línea melódica propuesta.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C48260" w14:textId="77777777" w:rsidR="00F2726E" w:rsidRDefault="00BA4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 puntos</w:t>
            </w:r>
          </w:p>
        </w:tc>
      </w:tr>
    </w:tbl>
    <w:p w14:paraId="7D86E42B" w14:textId="77777777" w:rsidR="00F2726E" w:rsidRDefault="00BA4BD3">
      <w:pPr>
        <w:pStyle w:val="Ttulo2"/>
        <w:spacing w:before="450" w:after="300"/>
        <w:jc w:val="both"/>
        <w:rPr>
          <w:color w:val="2B6CB0"/>
          <w:sz w:val="40"/>
          <w:szCs w:val="40"/>
        </w:rPr>
      </w:pPr>
      <w:r>
        <w:rPr>
          <w:color w:val="2B6CB0"/>
          <w:sz w:val="40"/>
          <w:szCs w:val="40"/>
        </w:rPr>
        <w:t>8. Composición del Jurado</w:t>
      </w:r>
    </w:p>
    <w:p w14:paraId="3AEC3856" w14:textId="2747EAA3" w:rsidR="00F2726E" w:rsidRDefault="00BA4BD3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  <w:r>
        <w:rPr>
          <w:sz w:val="26"/>
          <w:szCs w:val="26"/>
        </w:rPr>
        <w:t xml:space="preserve">El </w:t>
      </w:r>
      <w:r w:rsidR="00B87DA4">
        <w:rPr>
          <w:sz w:val="26"/>
          <w:szCs w:val="26"/>
        </w:rPr>
        <w:t>j</w:t>
      </w:r>
      <w:r>
        <w:rPr>
          <w:sz w:val="26"/>
          <w:szCs w:val="26"/>
        </w:rPr>
        <w:t>urado estará formado por representantes de la comunidad educativa del Colegio Paraíso Sagrados Corazones:</w:t>
      </w:r>
    </w:p>
    <w:p w14:paraId="133A18AE" w14:textId="02AA8ECD" w:rsidR="00F2726E" w:rsidRDefault="00BA4B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  <w:r>
        <w:rPr>
          <w:sz w:val="26"/>
          <w:szCs w:val="26"/>
        </w:rPr>
        <w:t xml:space="preserve">Un miembro del Equipo Directivo del </w:t>
      </w:r>
      <w:r w:rsidR="00B87DA4">
        <w:rPr>
          <w:sz w:val="26"/>
          <w:szCs w:val="26"/>
        </w:rPr>
        <w:t>c</w:t>
      </w:r>
      <w:r>
        <w:rPr>
          <w:sz w:val="26"/>
          <w:szCs w:val="26"/>
        </w:rPr>
        <w:t>entro.</w:t>
      </w:r>
    </w:p>
    <w:p w14:paraId="36D19218" w14:textId="324A9DB8" w:rsidR="00F2726E" w:rsidRDefault="00BA4B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  <w:r>
        <w:rPr>
          <w:sz w:val="26"/>
          <w:szCs w:val="26"/>
        </w:rPr>
        <w:t xml:space="preserve">Dos profesores: de </w:t>
      </w:r>
      <w:r w:rsidR="00B87DA4">
        <w:rPr>
          <w:sz w:val="26"/>
          <w:szCs w:val="26"/>
        </w:rPr>
        <w:t>m</w:t>
      </w:r>
      <w:r>
        <w:rPr>
          <w:sz w:val="26"/>
          <w:szCs w:val="26"/>
        </w:rPr>
        <w:t xml:space="preserve">úsica y </w:t>
      </w:r>
      <w:r w:rsidR="00B87DA4">
        <w:rPr>
          <w:sz w:val="26"/>
          <w:szCs w:val="26"/>
        </w:rPr>
        <w:t>l</w:t>
      </w:r>
      <w:r>
        <w:rPr>
          <w:sz w:val="26"/>
          <w:szCs w:val="26"/>
        </w:rPr>
        <w:t>engua.</w:t>
      </w:r>
    </w:p>
    <w:p w14:paraId="20DE761E" w14:textId="77777777" w:rsidR="00F2726E" w:rsidRDefault="00BA4B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  <w:r>
        <w:rPr>
          <w:sz w:val="26"/>
          <w:szCs w:val="26"/>
        </w:rPr>
        <w:t>Un miembro del Equipo de Pastoral.</w:t>
      </w:r>
    </w:p>
    <w:p w14:paraId="116616BF" w14:textId="42EE8A24" w:rsidR="00F2726E" w:rsidRDefault="00B87D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  <w:r>
        <w:rPr>
          <w:sz w:val="26"/>
          <w:szCs w:val="26"/>
        </w:rPr>
        <w:t>Los representante</w:t>
      </w:r>
      <w:r w:rsidR="006A011D">
        <w:rPr>
          <w:sz w:val="26"/>
          <w:szCs w:val="26"/>
        </w:rPr>
        <w:t>s</w:t>
      </w:r>
      <w:r>
        <w:rPr>
          <w:sz w:val="26"/>
          <w:szCs w:val="26"/>
        </w:rPr>
        <w:t xml:space="preserve"> del alumnado del Consejo Escolar.</w:t>
      </w:r>
    </w:p>
    <w:p w14:paraId="1483598F" w14:textId="77777777" w:rsidR="00F2726E" w:rsidRDefault="00BA4BD3">
      <w:pPr>
        <w:pStyle w:val="Ttulo2"/>
        <w:spacing w:before="450" w:after="300"/>
        <w:jc w:val="both"/>
        <w:rPr>
          <w:color w:val="2B6CB0"/>
        </w:rPr>
      </w:pPr>
      <w:r>
        <w:rPr>
          <w:color w:val="2B6CB0"/>
        </w:rPr>
        <w:t>9. Premios y Reconocimiento</w:t>
      </w:r>
    </w:p>
    <w:p w14:paraId="0E0F70F5" w14:textId="081AAECC" w:rsidR="00F2726E" w:rsidRDefault="00BA4B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Primer </w:t>
      </w:r>
      <w:r w:rsidR="00B87DA4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>remio (</w:t>
      </w:r>
      <w:r w:rsidR="00B87DA4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 xml:space="preserve">anción </w:t>
      </w:r>
      <w:r w:rsidR="00B87DA4">
        <w:rPr>
          <w:b/>
          <w:bCs/>
          <w:sz w:val="28"/>
          <w:szCs w:val="28"/>
        </w:rPr>
        <w:t>g</w:t>
      </w:r>
      <w:r>
        <w:rPr>
          <w:b/>
          <w:bCs/>
          <w:sz w:val="28"/>
          <w:szCs w:val="28"/>
        </w:rPr>
        <w:t>anadora):</w:t>
      </w:r>
    </w:p>
    <w:p w14:paraId="016D2EB7" w14:textId="51E1E518" w:rsidR="00F2726E" w:rsidRDefault="00BA4BD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Grabación de la canción con el apoyo del </w:t>
      </w:r>
      <w:r w:rsidR="00B87DA4">
        <w:rPr>
          <w:sz w:val="28"/>
          <w:szCs w:val="28"/>
        </w:rPr>
        <w:t>seminario de Artes y de Pastoral</w:t>
      </w:r>
      <w:r>
        <w:rPr>
          <w:sz w:val="28"/>
          <w:szCs w:val="28"/>
        </w:rPr>
        <w:t>.</w:t>
      </w:r>
    </w:p>
    <w:p w14:paraId="54A5CF70" w14:textId="1F41B983" w:rsidR="00F2726E" w:rsidRDefault="00BA4BD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Inclusión de la obra como Himno/Canción Oficial del Colegio Paraíso Sagrados Corazones.</w:t>
      </w:r>
    </w:p>
    <w:p w14:paraId="7813D4ED" w14:textId="2BC167F3" w:rsidR="00F2726E" w:rsidRDefault="00BA4BD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Tarjeta regalo en material tecnológico/cultural</w:t>
      </w:r>
      <w:r w:rsidR="006A011D">
        <w:rPr>
          <w:sz w:val="28"/>
          <w:szCs w:val="28"/>
        </w:rPr>
        <w:t>.</w:t>
      </w:r>
    </w:p>
    <w:p w14:paraId="2BDC7A37" w14:textId="67566ADE" w:rsidR="00F2726E" w:rsidRDefault="00BA4BD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Diploma acreditativo en el </w:t>
      </w:r>
      <w:r w:rsidR="006A011D">
        <w:rPr>
          <w:sz w:val="28"/>
          <w:szCs w:val="28"/>
        </w:rPr>
        <w:t>Show de los Talentos el día de la Buena Madre</w:t>
      </w:r>
      <w:r>
        <w:rPr>
          <w:sz w:val="28"/>
          <w:szCs w:val="28"/>
        </w:rPr>
        <w:t>.</w:t>
      </w:r>
    </w:p>
    <w:p w14:paraId="44495C08" w14:textId="77777777" w:rsidR="00F2726E" w:rsidRDefault="00BA4B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Menciones de Honor (2.º y 3.er puesto):</w:t>
      </w:r>
    </w:p>
    <w:p w14:paraId="4D5C86C2" w14:textId="77777777" w:rsidR="00F2726E" w:rsidRDefault="00BA4BD3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Diplomas acreditativos de reconocimiento a la creatividad musical y valores.</w:t>
      </w:r>
    </w:p>
    <w:p w14:paraId="71AA90DF" w14:textId="77777777" w:rsidR="00F2726E" w:rsidRDefault="00BA4BD3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Inclusión de las maquetas en la lista de reproducción oficial del centro.</w:t>
      </w:r>
    </w:p>
    <w:p w14:paraId="3784B765" w14:textId="6D68A20E" w:rsidR="00F2726E" w:rsidRDefault="00BA4BD3">
      <w:pPr>
        <w:pStyle w:val="Ttulo2"/>
        <w:spacing w:before="450" w:after="300"/>
        <w:jc w:val="both"/>
        <w:rPr>
          <w:color w:val="2B6CB0"/>
        </w:rPr>
      </w:pPr>
      <w:r>
        <w:rPr>
          <w:color w:val="2B6CB0"/>
        </w:rPr>
        <w:t xml:space="preserve">10. Derechos de </w:t>
      </w:r>
      <w:r w:rsidR="00B87DA4">
        <w:rPr>
          <w:color w:val="2B6CB0"/>
        </w:rPr>
        <w:t>u</w:t>
      </w:r>
      <w:r>
        <w:rPr>
          <w:color w:val="2B6CB0"/>
        </w:rPr>
        <w:t xml:space="preserve">so y </w:t>
      </w:r>
      <w:r w:rsidR="00B87DA4">
        <w:rPr>
          <w:color w:val="2B6CB0"/>
        </w:rPr>
        <w:t>d</w:t>
      </w:r>
      <w:r>
        <w:rPr>
          <w:color w:val="2B6CB0"/>
        </w:rPr>
        <w:t>ifusión</w:t>
      </w:r>
    </w:p>
    <w:p w14:paraId="797C653F" w14:textId="794EBB29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after="45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Los autores conservarán la autoría intelectual de la obra, cediendo al Colegio Paraíso Sagrados Corazones los derechos plenos y exclusivos de reproducción, interpretación pública y difusión pedagógica o institucional, sin fines comerciales.</w:t>
      </w:r>
    </w:p>
    <w:p w14:paraId="34450DA2" w14:textId="3022859E" w:rsidR="00F2726E" w:rsidRDefault="00BA4BD3">
      <w:pPr>
        <w:pStyle w:val="Ttulo2"/>
        <w:spacing w:before="0" w:after="300"/>
        <w:jc w:val="both"/>
        <w:rPr>
          <w:color w:val="2B6CB0"/>
        </w:rPr>
      </w:pPr>
      <w:r>
        <w:rPr>
          <w:color w:val="2B6CB0"/>
        </w:rPr>
        <w:t xml:space="preserve">11. Aceptación de las </w:t>
      </w:r>
      <w:r w:rsidR="00B87DA4">
        <w:rPr>
          <w:color w:val="2B6CB0"/>
        </w:rPr>
        <w:t>b</w:t>
      </w:r>
      <w:r>
        <w:rPr>
          <w:color w:val="2B6CB0"/>
        </w:rPr>
        <w:t>ases</w:t>
      </w:r>
    </w:p>
    <w:p w14:paraId="5828E17B" w14:textId="77777777" w:rsidR="00F2726E" w:rsidRDefault="00BA4B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participación en el concurso implica la aceptación íntegra e incondicional de las presentes bases. Cualquier eventualidad no contemplada en este documento será resuelta de manera inapelable por la Comisión Organizadora del Concurso.</w:t>
      </w:r>
    </w:p>
    <w:sectPr w:rsidR="00F2726E">
      <w:headerReference w:type="default" r:id="rId8"/>
      <w:footerReference w:type="default" r:id="rId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DB4DF" w14:textId="77777777" w:rsidR="00922878" w:rsidRDefault="00922878">
      <w:r>
        <w:separator/>
      </w:r>
    </w:p>
  </w:endnote>
  <w:endnote w:type="continuationSeparator" w:id="0">
    <w:p w14:paraId="2F456552" w14:textId="77777777" w:rsidR="00922878" w:rsidRDefault="00922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C51D4DA-3676-4AD8-9BA3-B11BB1F0D6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2BCAF77-725F-4A30-85AA-856EDAE46F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1407544-BB9F-41B5-A34B-31F3CEA2F1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2AD0" w14:textId="77777777" w:rsidR="00F2726E" w:rsidRDefault="00BA4BD3">
    <w:pPr>
      <w:jc w:val="right"/>
    </w:pPr>
    <w:r>
      <w:rPr>
        <w:color w:val="2B6CB0"/>
      </w:rPr>
      <w:fldChar w:fldCharType="begin"/>
    </w:r>
    <w:r>
      <w:rPr>
        <w:color w:val="2B6CB0"/>
      </w:rPr>
      <w:instrText>PAGE</w:instrText>
    </w:r>
    <w:r>
      <w:rPr>
        <w:color w:val="2B6CB0"/>
      </w:rPr>
      <w:fldChar w:fldCharType="separate"/>
    </w:r>
    <w:r w:rsidR="00B87DA4">
      <w:rPr>
        <w:noProof/>
        <w:color w:val="2B6CB0"/>
      </w:rPr>
      <w:t>1</w:t>
    </w:r>
    <w:r>
      <w:rPr>
        <w:color w:val="2B6CB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D2813" w14:textId="77777777" w:rsidR="00922878" w:rsidRDefault="00922878">
      <w:r>
        <w:separator/>
      </w:r>
    </w:p>
  </w:footnote>
  <w:footnote w:type="continuationSeparator" w:id="0">
    <w:p w14:paraId="00F9AD75" w14:textId="77777777" w:rsidR="00922878" w:rsidRDefault="00922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C014" w14:textId="77777777" w:rsidR="00F2726E" w:rsidRDefault="00BA4BD3">
    <w:r>
      <w:rPr>
        <w:noProof/>
      </w:rPr>
      <w:drawing>
        <wp:inline distT="114300" distB="114300" distL="114300" distR="114300" wp14:anchorId="5485DAFD" wp14:editId="2E2EF4ED">
          <wp:extent cx="685800" cy="9017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67B6"/>
    <w:multiLevelType w:val="multilevel"/>
    <w:tmpl w:val="847ABDD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9441563"/>
    <w:multiLevelType w:val="multilevel"/>
    <w:tmpl w:val="637AD3A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40553694"/>
    <w:multiLevelType w:val="multilevel"/>
    <w:tmpl w:val="FD32F43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4D852C47"/>
    <w:multiLevelType w:val="multilevel"/>
    <w:tmpl w:val="D430DB0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4EA0073F"/>
    <w:multiLevelType w:val="multilevel"/>
    <w:tmpl w:val="6C66178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5BF22BD7"/>
    <w:multiLevelType w:val="multilevel"/>
    <w:tmpl w:val="044AFE2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60851577"/>
    <w:multiLevelType w:val="multilevel"/>
    <w:tmpl w:val="4EB2544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602038098">
    <w:abstractNumId w:val="0"/>
  </w:num>
  <w:num w:numId="2" w16cid:durableId="50737010">
    <w:abstractNumId w:val="6"/>
  </w:num>
  <w:num w:numId="3" w16cid:durableId="1531144019">
    <w:abstractNumId w:val="2"/>
  </w:num>
  <w:num w:numId="4" w16cid:durableId="852913245">
    <w:abstractNumId w:val="5"/>
  </w:num>
  <w:num w:numId="5" w16cid:durableId="703748404">
    <w:abstractNumId w:val="3"/>
  </w:num>
  <w:num w:numId="6" w16cid:durableId="187988234">
    <w:abstractNumId w:val="1"/>
  </w:num>
  <w:num w:numId="7" w16cid:durableId="12232469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26E"/>
    <w:rsid w:val="00432967"/>
    <w:rsid w:val="004A161E"/>
    <w:rsid w:val="005E2465"/>
    <w:rsid w:val="006A011D"/>
    <w:rsid w:val="007D3103"/>
    <w:rsid w:val="00922878"/>
    <w:rsid w:val="00A91EEF"/>
    <w:rsid w:val="00AB2044"/>
    <w:rsid w:val="00B87DA4"/>
    <w:rsid w:val="00BA4BD3"/>
    <w:rsid w:val="00F2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EF64"/>
  <w15:docId w15:val="{EF5CF642-D59B-4306-AF13-D7C14EDA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5E246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E2465"/>
  </w:style>
  <w:style w:type="paragraph" w:styleId="Piedepgina">
    <w:name w:val="footer"/>
    <w:basedOn w:val="Normal"/>
    <w:link w:val="PiedepginaCar"/>
    <w:uiPriority w:val="99"/>
    <w:unhideWhenUsed/>
    <w:rsid w:val="005E246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465"/>
  </w:style>
  <w:style w:type="character" w:styleId="Hipervnculo">
    <w:name w:val="Hyperlink"/>
    <w:basedOn w:val="Fuentedeprrafopredeter"/>
    <w:uiPriority w:val="99"/>
    <w:unhideWhenUsed/>
    <w:rsid w:val="006A011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0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cursos@colegioparais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893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 Secundaria Colegio Paraíso</dc:creator>
  <cp:keywords/>
  <dc:description/>
  <cp:lastModifiedBy>Dirección Secundaria Colegio Paraíso</cp:lastModifiedBy>
  <cp:revision>2</cp:revision>
  <dcterms:created xsi:type="dcterms:W3CDTF">2026-10-19T14:06:00Z</dcterms:created>
  <dcterms:modified xsi:type="dcterms:W3CDTF">2026-10-19T14:06:00Z</dcterms:modified>
</cp:coreProperties>
</file>